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不同条件图片之间意外相似！青岛大学附属医院呼吸内科论文被质疑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09:20:48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山东省日照市人民医院内科呼吸科，</w:t>
      </w:r>
      <w:r>
        <w:rPr>
          <w:rStyle w:val="any"/>
          <w:rFonts w:ascii="PMingLiU" w:eastAsia="PMingLiU" w:hAnsi="PMingLiU" w:cs="PMingLiU"/>
          <w:spacing w:val="8"/>
        </w:rPr>
        <w:t>青岛大学附属医院呼吸内科的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 Li , Fang Li , Fangfang Wang , Jinfeng Li , Cunzhi Lin , Jianxin Du </w:t>
      </w:r>
      <w:r>
        <w:rPr>
          <w:rStyle w:val="any"/>
          <w:rFonts w:ascii="PMingLiU" w:eastAsia="PMingLiU" w:hAnsi="PMingLiU" w:cs="PMingLiU"/>
          <w:spacing w:val="8"/>
        </w:rPr>
        <w:t>（通讯作者，音译杜建新）在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Resveratrol inhibits the proliferation of A549 cells by inhibiting the expression of COX-2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：本应展示不同处理条件的图像之间存在意外的相似性。存在一些差异和旋转，我添加了彩色形状来指出我的意思。图像应该仔细检查。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51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青岛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青岛大学附属医院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422&amp;idx=5&amp;sn=5f0b74257e9991e641fc80ef29734d83&amp;chksm=c0add505f89eff2829cf760c398f51085466619648cf70ac1600d7e2300c231ddbdf8f0cfefc&amp;scene=126&amp;sessionid=17420026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8169193212457779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