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多处图片重复引争议！西安培华学院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西安交通大学医学院附属红会医院论文被质疑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2025-03-13 10:44:10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年，分别来自培华学院临床医学系和西安交通大学医学院附属红会医院的</w:t>
      </w:r>
      <w:r>
        <w:rPr>
          <w:rStyle w:val="any"/>
          <w:rFonts w:ascii="Times New Roman" w:eastAsia="Times New Roman" w:hAnsi="Times New Roman" w:cs="Times New Roman"/>
          <w:spacing w:val="8"/>
        </w:rPr>
        <w:t xml:space="preserve">Shengting Wang  , Xukai Xue , Rui Wang , Xiaoming Li  , Qian Li  , Yufang Wang  , Peijun Xie  , Yuhua Kang  , Rui Meng , Xinghua Feng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Cancer management and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CircZNF609 promotes breast cancer cell growth, migration, and invasion by elevating p70S6K1 via sponging miR-145-5p</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之间出现意外重叠，一张图像随后在其他地方重新发表。这是在</w:t>
      </w:r>
      <w:r>
        <w:rPr>
          <w:rStyle w:val="any"/>
          <w:rFonts w:ascii="Times New Roman" w:eastAsia="Times New Roman" w:hAnsi="Times New Roman" w:cs="Times New Roman"/>
          <w:spacing w:val="8"/>
        </w:rPr>
        <w:t xml:space="preserve"> ImageTwin.ai </w:t>
      </w:r>
      <w:r>
        <w:rPr>
          <w:rStyle w:val="any"/>
          <w:rFonts w:ascii="PMingLiU" w:eastAsia="PMingLiU" w:hAnsi="PMingLiU" w:cs="PMingLiU"/>
          <w:spacing w:val="8"/>
        </w:rPr>
        <w:t>的帮助下发现的。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作者们能否检查并发表评论？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04835" cy="8229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9413" name=""/>
                    <pic:cNvPicPr>
                      <a:picLocks noChangeAspect="1"/>
                    </pic:cNvPicPr>
                  </pic:nvPicPr>
                  <pic:blipFill>
                    <a:blip xmlns:r="http://schemas.openxmlformats.org/officeDocument/2006/relationships" r:embed="rId6"/>
                    <a:stretch>
                      <a:fillRect/>
                    </a:stretch>
                  </pic:blipFill>
                  <pic:spPr>
                    <a:xfrm>
                      <a:off x="0" y="0"/>
                      <a:ext cx="5004835"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https://pubpeer.com/publications/5CEA25399B5E8B979FE5D472A26EB2#1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我们的全网查重系统收录了</w:t>
      </w:r>
      <w:r>
        <w:rPr>
          <w:rStyle w:val="any"/>
          <w:rFonts w:ascii="Times New Roman" w:eastAsia="Times New Roman" w:hAnsi="Times New Roman" w:cs="Times New Roman"/>
          <w:spacing w:val="8"/>
        </w:rPr>
        <w:t xml:space="preserve"> Pubmed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中的</w:t>
      </w:r>
      <w:r>
        <w:rPr>
          <w:rStyle w:val="any"/>
          <w:rFonts w:ascii="Times New Roman" w:eastAsia="Times New Roman" w:hAnsi="Times New Roman" w:cs="Times New Roman"/>
          <w:spacing w:val="8"/>
        </w:rPr>
        <w:t xml:space="preserve"> 7000 </w:t>
      </w:r>
      <w:r>
        <w:rPr>
          <w:rStyle w:val="any"/>
          <w:rFonts w:ascii="PMingLiU" w:eastAsia="PMingLiU" w:hAnsi="PMingLiU" w:cs="PMingLiU"/>
          <w:spacing w:val="8"/>
        </w:rPr>
        <w:t>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已发表图库，让您的待查图片可以和已发表论文的图片进行对比，防止图片误用，为您的论文发表保驾护航！基于</w:t>
      </w:r>
      <w:r>
        <w:rPr>
          <w:rStyle w:val="any"/>
          <w:rFonts w:ascii="Times New Roman" w:eastAsia="Times New Roman" w:hAnsi="Times New Roman" w:cs="Times New Roman"/>
          <w:spacing w:val="8"/>
        </w:rPr>
        <w:t>AI</w:t>
      </w:r>
      <w:r>
        <w:rPr>
          <w:rStyle w:val="any"/>
          <w:rFonts w:ascii="PMingLiU" w:eastAsia="PMingLiU" w:hAnsi="PMingLiU" w:cs="PMingLiU"/>
          <w:spacing w:val="8"/>
        </w:rPr>
        <w:t>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如果您有任何建议或需要图片查重帮助，请随时通过客服</w:t>
      </w:r>
      <w:r>
        <w:rPr>
          <w:rStyle w:val="any"/>
          <w:rFonts w:ascii="Times New Roman" w:eastAsia="Times New Roman" w:hAnsi="Times New Roman" w:cs="Times New Roman"/>
          <w:b/>
          <w:bCs/>
          <w:spacing w:val="8"/>
        </w:rPr>
        <w:t>QQ</w:t>
      </w:r>
      <w:r>
        <w:rPr>
          <w:rStyle w:val="any"/>
          <w:rFonts w:ascii="PMingLiU" w:eastAsia="PMingLiU" w:hAnsi="PMingLiU" w:cs="PMingLiU"/>
          <w:b/>
          <w:bCs/>
          <w:spacing w:val="8"/>
        </w:rPr>
        <w:t>号</w:t>
      </w:r>
      <w:r>
        <w:rPr>
          <w:rStyle w:val="any"/>
          <w:rFonts w:ascii="Times New Roman" w:eastAsia="Times New Roman" w:hAnsi="Times New Roman" w:cs="Times New Roman"/>
          <w:b/>
          <w:bCs/>
          <w:spacing w:val="8"/>
        </w:rPr>
        <w:t>3639926437</w:t>
      </w:r>
      <w:r>
        <w:rPr>
          <w:rStyle w:val="any"/>
          <w:rFonts w:ascii="PMingLiU" w:eastAsia="PMingLiU" w:hAnsi="PMingLiU" w:cs="PMingLiU"/>
          <w:b/>
          <w:bCs/>
          <w:spacing w:val="8"/>
        </w:rPr>
        <w:t>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培华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培华学院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350&amp;idx=8&amp;sn=bda6fa697b8ce3c897ea3b932298e777&amp;chksm=c0c5487da67ba76bb659a7f87739ccfd804fbc4ea8888be9216d1b60693638c809615dbdf302&amp;scene=126&amp;sessionid=174197671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896350117111971855"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