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多家单位包括清华大学生命科学学院和香港大学深圳医院在内联合发表的论文图片重复被质疑，作者暂未回应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2025-03-11 07:52:11</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76409"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941"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9657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8782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780"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6129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多家单位包括清华大学声明科学学院和香港大学深圳医院在内联合发表在</w:t>
      </w:r>
      <w:r>
        <w:rPr>
          <w:rStyle w:val="any"/>
          <w:rFonts w:ascii="Segoe UI" w:eastAsia="Segoe UI" w:hAnsi="Segoe UI" w:cs="Segoe UI"/>
          <w:b/>
          <w:bCs/>
          <w:i/>
          <w:iCs/>
          <w:caps w:val="0"/>
          <w:color w:val="0071BC"/>
          <w:spacing w:val="0"/>
          <w:shd w:val="clear" w:color="auto" w:fill="F1F8F7"/>
        </w:rPr>
        <w:t>J Nanobiotechnology</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“Liposome-lentivirus for miRNA therapy with molecular mechanism study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（脂质体</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慢病毒用于</w:t>
      </w:r>
      <w:r>
        <w:rPr>
          <w:rStyle w:val="any"/>
          <w:rFonts w:ascii="Times New Roman" w:eastAsia="Times New Roman" w:hAnsi="Times New Roman" w:cs="Times New Roman"/>
          <w:spacing w:val="9"/>
          <w:shd w:val="clear" w:color="auto" w:fill="F1F8F7"/>
        </w:rPr>
        <w:t>miRNA</w:t>
      </w:r>
      <w:r>
        <w:rPr>
          <w:rStyle w:val="any"/>
          <w:rFonts w:ascii="PMingLiU" w:eastAsia="PMingLiU" w:hAnsi="PMingLiU" w:cs="PMingLiU"/>
          <w:spacing w:val="9"/>
          <w:shd w:val="clear" w:color="auto" w:fill="F1F8F7"/>
        </w:rPr>
        <w:t>治疗及其分子机制研究</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w:t>
      </w:r>
      <w:r>
        <w:rPr>
          <w:rStyle w:val="any"/>
          <w:rFonts w:ascii="PMingLiU" w:eastAsia="PMingLiU" w:hAnsi="PMingLiU" w:cs="PMingLiU"/>
          <w:spacing w:val="9"/>
          <w:shd w:val="clear" w:color="auto" w:fill="F1F8F7"/>
        </w:rPr>
        <w:t>清华大学生命科学学院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Fen Sun</w:t>
      </w:r>
      <w:r>
        <w:rPr>
          <w:rStyle w:val="any"/>
          <w:rFonts w:ascii="PMingLiU" w:eastAsia="PMingLiU" w:hAnsi="PMingLiU" w:cs="PMingLiU"/>
          <w:spacing w:val="9"/>
          <w:shd w:val="clear" w:color="auto" w:fill="F1F8F7"/>
        </w:rPr>
        <w:t>（音译：孙奋）；</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香港大学深圳医院胃肠肝病科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Dongye Yang</w:t>
      </w:r>
      <w:r>
        <w:rPr>
          <w:rStyle w:val="any"/>
          <w:rFonts w:ascii="PMingLiU" w:eastAsia="PMingLiU" w:hAnsi="PMingLiU" w:cs="PMingLiU"/>
          <w:spacing w:val="9"/>
          <w:shd w:val="clear" w:color="auto" w:fill="F1F8F7"/>
        </w:rPr>
        <w:t>（音译：杨东野）</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14325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77300" name=""/>
                    <pic:cNvPicPr>
                      <a:picLocks noChangeAspect="1"/>
                    </pic:cNvPicPr>
                  </pic:nvPicPr>
                  <pic:blipFill>
                    <a:blip xmlns:r="http://schemas.openxmlformats.org/officeDocument/2006/relationships" r:embed="rId10"/>
                    <a:stretch>
                      <a:fillRect/>
                    </a:stretch>
                  </pic:blipFill>
                  <pic:spPr>
                    <a:xfrm>
                      <a:off x="0" y="0"/>
                      <a:ext cx="5486400" cy="2143254"/>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364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4d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4e </w:t>
      </w:r>
      <w:r>
        <w:rPr>
          <w:rStyle w:val="any"/>
          <w:rFonts w:ascii="PMingLiU" w:eastAsia="PMingLiU" w:hAnsi="PMingLiU" w:cs="PMingLiU"/>
          <w:spacing w:val="9"/>
          <w:shd w:val="clear" w:color="auto" w:fill="F1F8F7"/>
        </w:rPr>
        <w:t>中似乎都出现了凝胶切片，但描述不同。</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25952"/>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18620" name=""/>
                    <pic:cNvPicPr>
                      <a:picLocks noChangeAspect="1"/>
                    </pic:cNvPicPr>
                  </pic:nvPicPr>
                  <pic:blipFill>
                    <a:blip xmlns:r="http://schemas.openxmlformats.org/officeDocument/2006/relationships" r:embed="rId11"/>
                    <a:stretch>
                      <a:fillRect/>
                    </a:stretch>
                  </pic:blipFill>
                  <pic:spPr>
                    <a:xfrm>
                      <a:off x="0" y="0"/>
                      <a:ext cx="5486400" cy="3325952"/>
                    </a:xfrm>
                    <a:prstGeom prst="rect">
                      <a:avLst/>
                    </a:prstGeom>
                  </pic:spPr>
                </pic:pic>
              </a:graphicData>
            </a:graphic>
          </wp:inline>
        </w:drawing>
      </w:r>
    </w:p>
    <w:p>
      <w:pPr>
        <w:spacing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4a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7a </w:t>
      </w:r>
      <w:r>
        <w:rPr>
          <w:rStyle w:val="any"/>
          <w:rFonts w:ascii="PMingLiU" w:eastAsia="PMingLiU" w:hAnsi="PMingLiU" w:cs="PMingLiU"/>
          <w:spacing w:val="9"/>
          <w:shd w:val="clear" w:color="auto" w:fill="F1F8F7"/>
        </w:rPr>
        <w:t>中似乎使用了凝胶切片来表示不同的情况，经过</w:t>
      </w:r>
      <w:r>
        <w:rPr>
          <w:rStyle w:val="any"/>
          <w:rFonts w:ascii="Times New Roman" w:eastAsia="Times New Roman" w:hAnsi="Times New Roman" w:cs="Times New Roman"/>
          <w:spacing w:val="9"/>
          <w:shd w:val="clear" w:color="auto" w:fill="F1F8F7"/>
        </w:rPr>
        <w:t xml:space="preserve"> 180° </w:t>
      </w:r>
      <w:r>
        <w:rPr>
          <w:rStyle w:val="any"/>
          <w:rFonts w:ascii="PMingLiU" w:eastAsia="PMingLiU" w:hAnsi="PMingLiU" w:cs="PMingLiU"/>
          <w:spacing w:val="9"/>
          <w:shd w:val="clear" w:color="auto" w:fill="F1F8F7"/>
        </w:rPr>
        <w:t>旋转、长宽比改变、亮度增加和轻微旋转（表明裁剪方式不同）。</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76850" cy="52768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21319" name=""/>
                    <pic:cNvPicPr>
                      <a:picLocks noChangeAspect="1"/>
                    </pic:cNvPicPr>
                  </pic:nvPicPr>
                  <pic:blipFill>
                    <a:blip xmlns:r="http://schemas.openxmlformats.org/officeDocument/2006/relationships" r:embed="rId12"/>
                    <a:stretch>
                      <a:fillRect/>
                    </a:stretch>
                  </pic:blipFill>
                  <pic:spPr>
                    <a:xfrm>
                      <a:off x="0" y="0"/>
                      <a:ext cx="5276850" cy="5276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p>
    <w:p>
      <w:pPr>
        <w:spacing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质疑三：</w:t>
      </w:r>
    </w:p>
    <w:p>
      <w:pP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6b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6i </w:t>
      </w:r>
      <w:r>
        <w:rPr>
          <w:rStyle w:val="any"/>
          <w:rFonts w:ascii="PMingLiU" w:eastAsia="PMingLiU" w:hAnsi="PMingLiU" w:cs="PMingLiU"/>
          <w:spacing w:val="9"/>
          <w:shd w:val="clear" w:color="auto" w:fill="F1F8F7"/>
        </w:rPr>
        <w:t>中似乎都使用了控制面板，但经过了</w:t>
      </w:r>
      <w:r>
        <w:rPr>
          <w:rStyle w:val="any"/>
          <w:rFonts w:ascii="Times New Roman" w:eastAsia="Times New Roman" w:hAnsi="Times New Roman" w:cs="Times New Roman"/>
          <w:spacing w:val="9"/>
          <w:shd w:val="clear" w:color="auto" w:fill="F1F8F7"/>
        </w:rPr>
        <w:t xml:space="preserve"> 180° </w:t>
      </w:r>
      <w:r>
        <w:rPr>
          <w:rStyle w:val="any"/>
          <w:rFonts w:ascii="PMingLiU" w:eastAsia="PMingLiU" w:hAnsi="PMingLiU" w:cs="PMingLiU"/>
          <w:spacing w:val="9"/>
          <w:shd w:val="clear" w:color="auto" w:fill="F1F8F7"/>
        </w:rPr>
        <w:t>旋转和纵横比的改变。条件相同，所以这可能只是方向错误。</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4526042"/>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47898" name=""/>
                    <pic:cNvPicPr>
                      <a:picLocks noChangeAspect="1"/>
                    </pic:cNvPicPr>
                  </pic:nvPicPr>
                  <pic:blipFill>
                    <a:blip xmlns:r="http://schemas.openxmlformats.org/officeDocument/2006/relationships" r:embed="rId13"/>
                    <a:stretch>
                      <a:fillRect/>
                    </a:stretch>
                  </pic:blipFill>
                  <pic:spPr>
                    <a:xfrm>
                      <a:off x="0" y="0"/>
                      <a:ext cx="5486400" cy="45260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left"/>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6029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3</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76439" name=""/>
                    <pic:cNvPicPr>
                      <a:picLocks noChangeAspect="1"/>
                    </pic:cNvPicPr>
                  </pic:nvPicPr>
                  <pic:blipFill>
                    <a:blip xmlns:r="http://schemas.openxmlformats.org/officeDocument/2006/relationships" r:embed="rId14"/>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5055" name=""/>
                    <pic:cNvPicPr>
                      <a:picLocks noChangeAspect="1"/>
                    </pic:cNvPicPr>
                  </pic:nvPicPr>
                  <pic:blipFill>
                    <a:blip xmlns:r="http://schemas.openxmlformats.org/officeDocument/2006/relationships" r:embed="rId15"/>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Sun F, Chen H, Dai X, Hou Y, Li J, Zhang Y, Huang L, Guo B, Yang D. Liposome-lentivirus for miRNA therapy with molecular mechanism study. J Nanobiotechnology. 2024 Jun 10;22(1):329. doi: 10.1186/s12951-024-02534-0                                    . PMID: 38858736; PMCID: PMC11165871.</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85132" name=""/>
                    <pic:cNvPicPr>
                      <a:picLocks noChangeAspect="1"/>
                    </pic:cNvPicPr>
                  </pic:nvPicPr>
                  <pic:blipFill>
                    <a:blip xmlns:r="http://schemas.openxmlformats.org/officeDocument/2006/relationships" r:embed="rId15"/>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12933" name=""/>
                    <pic:cNvPicPr>
                      <a:picLocks noChangeAspect="1"/>
                    </pic:cNvPicPr>
                  </pic:nvPicPr>
                  <pic:blipFill>
                    <a:blip xmlns:r="http://schemas.openxmlformats.org/officeDocument/2006/relationships" r:embed="rId37"/>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hyperlink" Target="https://mp.weixin.qq.com/s?__biz=MzkxMzc0MTQ2Nw==&amp;mid=2247486683&amp;idx=1&amp;sn=6b3228515e0a1d60a53fef2a2711ee4b&amp;scene=21" TargetMode="External" /><Relationship Id="rId17" Type="http://schemas.openxmlformats.org/officeDocument/2006/relationships/hyperlink" Target="https://mp.weixin.qq.com/s?__biz=MzkxMzc0MTQ2Nw==&amp;mid=2247486287&amp;idx=1&amp;sn=808d14a76e143b21f7ffaaa243074e6c&amp;scene=21" TargetMode="External" /><Relationship Id="rId18"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9"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1"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2"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3"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4"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5"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6"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7"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8"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9"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1"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2"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3"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4"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5"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6"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7" Type="http://schemas.openxmlformats.org/officeDocument/2006/relationships/image" Target="media/image11.jpeg" /><Relationship Id="rId38" Type="http://schemas.openxmlformats.org/officeDocument/2006/relationships/styles" Target="styles.xml" /><Relationship Id="rId4" Type="http://schemas.openxmlformats.org/officeDocument/2006/relationships/hyperlink" Target="https://mp.weixin.qq.com/s?__biz=MzkxMzc0MTQ2Nw==&amp;mid=2247487691&amp;idx=1&amp;sn=03a1a8ea06501467b4851cd94eaa1455&amp;chksm=c048c850c747f40cefb379e87d9c137c6f5d7435a8a75bed86662e55c31e6e7208e5a1b44cf5&amp;scene=126&amp;sessionid=174198052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