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温医大附一院麻醉科论文现疑云，流式图相同成焦点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2025-03-14 21:17:37</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691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3069" name=""/>
                    <pic:cNvPicPr>
                      <a:picLocks noChangeAspect="1"/>
                    </pic:cNvPicPr>
                  </pic:nvPicPr>
                  <pic:blipFill>
                    <a:blip xmlns:r="http://schemas.openxmlformats.org/officeDocument/2006/relationships" r:embed="rId6"/>
                    <a:stretch>
                      <a:fillRect/>
                    </a:stretch>
                  </pic:blipFill>
                  <pic:spPr>
                    <a:xfrm>
                      <a:off x="0" y="0"/>
                      <a:ext cx="5486400" cy="343691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9"/>
          <w:sz w:val="21"/>
          <w:szCs w:val="21"/>
        </w:rPr>
        <w:t>2018年，来自温州医科大学附属第一医院麻醉科和苏州大学附属第一医院麻醉科的Zhibing Pi , Hai Lin , Jianping Yang（通讯作者） 在</w:t>
      </w:r>
      <w:r>
        <w:rPr>
          <w:rStyle w:val="any"/>
          <w:rFonts w:ascii="Microsoft YaHei UI" w:eastAsia="Microsoft YaHei UI" w:hAnsi="Microsoft YaHei UI" w:cs="Microsoft YaHei UI"/>
          <w:b w:val="0"/>
          <w:bCs w:val="0"/>
          <w:i w:val="0"/>
          <w:iCs w:val="0"/>
          <w:caps w:val="0"/>
          <w:spacing w:val="9"/>
          <w:sz w:val="21"/>
          <w:szCs w:val="21"/>
        </w:rPr>
        <w:t>Molecular Medicine Reports 期刊发表了一篇题目为：Isoflurane reduces pain and inhibits apoptosis of myocardial cells through the phosphoinositide 3-kinase/protein kinase B signaling pathway in mice during cardiac surgery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96764" name=""/>
                    <pic:cNvPicPr>
                      <a:picLocks noChangeAspect="1"/>
                    </pic:cNvPicPr>
                  </pic:nvPicPr>
                  <pic:blipFill>
                    <a:blip xmlns:r="http://schemas.openxmlformats.org/officeDocument/2006/relationships" r:embed="rId7"/>
                    <a:stretch>
                      <a:fillRect/>
                    </a:stretch>
                  </pic:blipFill>
                  <pic:spPr>
                    <a:xfrm>
                      <a:off x="0" y="0"/>
                      <a:ext cx="5486400" cy="35560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9"/>
          <w:sz w:val="21"/>
          <w:szCs w:val="21"/>
        </w:rPr>
        <w:t>2025年3月，国际著名职业学术打假人René Aquarius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87636"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61963" name=""/>
                    <pic:cNvPicPr>
                      <a:picLocks noChangeAspect="1"/>
                    </pic:cNvPicPr>
                  </pic:nvPicPr>
                  <pic:blipFill>
                    <a:blip xmlns:r="http://schemas.openxmlformats.org/officeDocument/2006/relationships" r:embed="rId8"/>
                    <a:stretch>
                      <a:fillRect/>
                    </a:stretch>
                  </pic:blipFill>
                  <pic:spPr>
                    <a:xfrm>
                      <a:off x="0" y="0"/>
                      <a:ext cx="498763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https://pubpeer.com/publications/DB86329DBC765991F4DF13ED37E95D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0662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348&amp;idx=1&amp;sn=615aef0ad996d6ac8cc1a9eef6bc857c&amp;chksm=c073a47bb150ce9c04899251bb09fdf75a2ba400a873ff606192b2c01887eb5630ae5501df84&amp;scene=126&amp;sessionid=17419724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