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图像重叠，暨南大学基础医学院药理学系张玉波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 Nov 17;23(22):14217.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10.3390/ijms232214217.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中的两幅图像似乎重叠，但描述不同。作者可以查一下吗？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6877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70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https://pubmed.ncbi.nlm.nih.gov/36430694/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464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张玉波，暨南大学基础医学院药理学系，副教授，副研究员，主要研究方向中药活性成分发现及其活性评价和作用机制研究。对中药苦豆子、苦参等十余种中草药进行了研究，共发现了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多个化合物，其中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个化合物被本领域权威期刊《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Natural Product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(IF: 11.876)</w:t>
      </w:r>
      <w:r>
        <w:rPr>
          <w:rStyle w:val="any"/>
          <w:rFonts w:ascii="PMingLiU" w:eastAsia="PMingLiU" w:hAnsi="PMingLiU" w:cs="PMingLiU"/>
          <w:spacing w:val="8"/>
        </w:rPr>
        <w:t>评为热点分子，并对多个药理活性显著的化合物的作用机制进行了研究。主持国家自然科学基金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青年基金、博士后科学基金面上项目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一等资助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、博士后科学基金特别资助项目各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通讯作者身份在《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Organic Letters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Natural Products</w:t>
      </w:r>
      <w:r>
        <w:rPr>
          <w:rStyle w:val="any"/>
          <w:rFonts w:ascii="PMingLiU" w:eastAsia="PMingLiU" w:hAnsi="PMingLiU" w:cs="PMingLiU"/>
          <w:spacing w:val="8"/>
        </w:rPr>
        <w:t>》等杂志发表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篇；获得过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年广东省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位博士博士后创新人物称号。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https://pubpeer.com/publications/294A05001B6518269FC3304B7844EA#1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2&amp;sn=37e4463a601c530bfffdf85d94ab20b6&amp;chksm=c3eb3d972c660d42e9cd67f9e089f4ae882308dca000cd57c064fe9acf82c6d852d9ccb9194c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