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苏州大学附属第一医院合作论文遭质疑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20:34:30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温州医科大学附属第一医院，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苏州大学附属第一医院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Molecular Medicine Reports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2018年2月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Isoflurane reduces pain and inhibits apoptosis of myocardial cells through the phosphoinositide 3-kinase/protein kinase B signaling pathway in mice during cardiac surgery”（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 doi: 10.3892/mmr.2018.8642 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Zhibing Pi , Hai Lin , Jianping Yang（通讯作者，音译杨建平）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30015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22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59549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35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864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57800" cy="71056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235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https://pubpeer.com/publications/DB86329DBC765991F4DF13ED37E95D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35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19&amp;idx=2&amp;sn=2c4a6bd6248711c4466414b34c5b27b8&amp;chksm=c232e03bc60b925b38b8e48635f98e167b0bf921d84205d5d39184f73461ad16c8bf23285ae1&amp;scene=126&amp;sessionid=17419560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